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C36" w:rsidRPr="002036D8" w:rsidRDefault="00912371" w:rsidP="002036D8">
      <w:pPr>
        <w:jc w:val="both"/>
        <w:rPr>
          <w:rFonts w:ascii="Arial" w:hAnsi="Arial" w:cs="Arial"/>
          <w:sz w:val="24"/>
          <w:szCs w:val="24"/>
        </w:rPr>
      </w:pPr>
      <w:r w:rsidRPr="002036D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1E22FB25" wp14:editId="3F097F73">
            <wp:simplePos x="0" y="0"/>
            <wp:positionH relativeFrom="column">
              <wp:posOffset>2795270</wp:posOffset>
            </wp:positionH>
            <wp:positionV relativeFrom="paragraph">
              <wp:posOffset>-89535</wp:posOffset>
            </wp:positionV>
            <wp:extent cx="451485" cy="614045"/>
            <wp:effectExtent l="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7C36" w:rsidRPr="002036D8" w:rsidRDefault="00497C36" w:rsidP="002036D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7C36" w:rsidRPr="002036D8" w:rsidRDefault="00497C36" w:rsidP="002036D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7C36" w:rsidRPr="002036D8" w:rsidRDefault="00497C36" w:rsidP="002036D8">
      <w:pPr>
        <w:pStyle w:val="3"/>
        <w:jc w:val="center"/>
        <w:rPr>
          <w:rFonts w:ascii="Arial" w:hAnsi="Arial" w:cs="Arial"/>
          <w:bCs w:val="0"/>
          <w:sz w:val="24"/>
          <w:szCs w:val="24"/>
        </w:rPr>
      </w:pPr>
      <w:r w:rsidRPr="002036D8">
        <w:rPr>
          <w:rFonts w:ascii="Arial" w:hAnsi="Arial" w:cs="Arial"/>
          <w:bCs w:val="0"/>
          <w:sz w:val="24"/>
          <w:szCs w:val="24"/>
        </w:rPr>
        <w:t>АДМИНИСТРАЦИЯ</w:t>
      </w:r>
    </w:p>
    <w:p w:rsidR="00497C36" w:rsidRPr="002036D8" w:rsidRDefault="00497C36" w:rsidP="002036D8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2036D8">
        <w:rPr>
          <w:rFonts w:ascii="Arial" w:hAnsi="Arial" w:cs="Arial"/>
          <w:b/>
          <w:bCs/>
          <w:sz w:val="24"/>
          <w:szCs w:val="24"/>
        </w:rPr>
        <w:t>КАЛАЧЁВСКОГО  МУНИЦИПАЛЬНОГО</w:t>
      </w:r>
      <w:proofErr w:type="gramEnd"/>
      <w:r w:rsidRPr="002036D8">
        <w:rPr>
          <w:rFonts w:ascii="Arial" w:hAnsi="Arial" w:cs="Arial"/>
          <w:b/>
          <w:bCs/>
          <w:sz w:val="24"/>
          <w:szCs w:val="24"/>
        </w:rPr>
        <w:t xml:space="preserve">  РАЙОНА</w:t>
      </w:r>
    </w:p>
    <w:p w:rsidR="00497C36" w:rsidRPr="002036D8" w:rsidRDefault="00497C36" w:rsidP="002036D8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2036D8">
        <w:rPr>
          <w:rFonts w:ascii="Arial" w:hAnsi="Arial" w:cs="Arial"/>
          <w:b/>
          <w:bCs/>
          <w:sz w:val="24"/>
          <w:szCs w:val="24"/>
        </w:rPr>
        <w:t>ВОЛГОГРАДСКОЙ  ОБЛАСТИ</w:t>
      </w:r>
      <w:proofErr w:type="gramEnd"/>
    </w:p>
    <w:p w:rsidR="00497C36" w:rsidRPr="002036D8" w:rsidRDefault="00A3184C" w:rsidP="002036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36D8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105410</wp:posOffset>
                </wp:positionV>
                <wp:extent cx="5852160" cy="0"/>
                <wp:effectExtent l="36195" t="29210" r="36195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8B9A8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497C36" w:rsidRPr="002036D8" w:rsidRDefault="00497C36" w:rsidP="002036D8">
      <w:pPr>
        <w:pStyle w:val="3"/>
        <w:jc w:val="center"/>
        <w:rPr>
          <w:rFonts w:ascii="Arial" w:hAnsi="Arial" w:cs="Arial"/>
          <w:bCs w:val="0"/>
          <w:sz w:val="24"/>
          <w:szCs w:val="24"/>
        </w:rPr>
      </w:pPr>
      <w:r w:rsidRPr="002036D8">
        <w:rPr>
          <w:rFonts w:ascii="Arial" w:hAnsi="Arial" w:cs="Arial"/>
          <w:sz w:val="24"/>
          <w:szCs w:val="24"/>
        </w:rPr>
        <w:t>ПОСТАНОВЛЕНИЕ</w:t>
      </w:r>
    </w:p>
    <w:p w:rsidR="00497C36" w:rsidRPr="002036D8" w:rsidRDefault="002036D8" w:rsidP="002036D8">
      <w:pPr>
        <w:pStyle w:val="9"/>
        <w:rPr>
          <w:rFonts w:ascii="Arial" w:hAnsi="Arial" w:cs="Arial"/>
          <w:sz w:val="24"/>
          <w:szCs w:val="24"/>
        </w:rPr>
      </w:pPr>
      <w:r w:rsidRPr="002036D8">
        <w:rPr>
          <w:rFonts w:ascii="Arial" w:hAnsi="Arial" w:cs="Arial"/>
          <w:sz w:val="24"/>
          <w:szCs w:val="24"/>
        </w:rPr>
        <w:t>О</w:t>
      </w:r>
      <w:r w:rsidR="00497C36" w:rsidRPr="002036D8">
        <w:rPr>
          <w:rFonts w:ascii="Arial" w:hAnsi="Arial" w:cs="Arial"/>
          <w:sz w:val="24"/>
          <w:szCs w:val="24"/>
        </w:rPr>
        <w:t>т</w:t>
      </w:r>
      <w:r w:rsidRPr="002036D8">
        <w:rPr>
          <w:rFonts w:ascii="Arial" w:hAnsi="Arial" w:cs="Arial"/>
          <w:sz w:val="24"/>
          <w:szCs w:val="24"/>
        </w:rPr>
        <w:t xml:space="preserve"> 29.03.</w:t>
      </w:r>
      <w:r w:rsidR="00497C36" w:rsidRPr="002036D8">
        <w:rPr>
          <w:rFonts w:ascii="Arial" w:hAnsi="Arial" w:cs="Arial"/>
          <w:sz w:val="24"/>
          <w:szCs w:val="24"/>
        </w:rPr>
        <w:t>202</w:t>
      </w:r>
      <w:r w:rsidR="00A3184C" w:rsidRPr="002036D8">
        <w:rPr>
          <w:rFonts w:ascii="Arial" w:hAnsi="Arial" w:cs="Arial"/>
          <w:sz w:val="24"/>
          <w:szCs w:val="24"/>
        </w:rPr>
        <w:t>3</w:t>
      </w:r>
      <w:r w:rsidR="00497C36" w:rsidRPr="002036D8">
        <w:rPr>
          <w:rFonts w:ascii="Arial" w:hAnsi="Arial" w:cs="Arial"/>
          <w:sz w:val="24"/>
          <w:szCs w:val="24"/>
        </w:rPr>
        <w:t xml:space="preserve"> г.       №</w:t>
      </w:r>
      <w:r w:rsidRPr="002036D8">
        <w:rPr>
          <w:rFonts w:ascii="Arial" w:hAnsi="Arial" w:cs="Arial"/>
          <w:sz w:val="24"/>
          <w:szCs w:val="24"/>
        </w:rPr>
        <w:t xml:space="preserve"> 226</w:t>
      </w:r>
    </w:p>
    <w:p w:rsidR="00497C36" w:rsidRPr="002036D8" w:rsidRDefault="00497C36" w:rsidP="002036D8">
      <w:pPr>
        <w:jc w:val="both"/>
        <w:rPr>
          <w:rFonts w:ascii="Arial" w:hAnsi="Arial" w:cs="Arial"/>
          <w:sz w:val="24"/>
          <w:szCs w:val="24"/>
        </w:rPr>
      </w:pPr>
    </w:p>
    <w:p w:rsidR="008B5F60" w:rsidRPr="002036D8" w:rsidRDefault="008B5F60" w:rsidP="002036D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97C36" w:rsidRPr="002036D8" w:rsidRDefault="00497C36" w:rsidP="002036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36D8">
        <w:rPr>
          <w:rFonts w:ascii="Arial" w:hAnsi="Arial" w:cs="Arial"/>
          <w:b/>
          <w:bCs/>
          <w:sz w:val="24"/>
          <w:szCs w:val="24"/>
        </w:rPr>
        <w:t xml:space="preserve">О </w:t>
      </w:r>
      <w:r w:rsidR="00912371" w:rsidRPr="002036D8">
        <w:rPr>
          <w:rFonts w:ascii="Arial" w:hAnsi="Arial" w:cs="Arial"/>
          <w:b/>
          <w:bCs/>
          <w:sz w:val="24"/>
          <w:szCs w:val="24"/>
        </w:rPr>
        <w:t>внесении изменений в постановление администрации</w:t>
      </w:r>
    </w:p>
    <w:p w:rsidR="00497C36" w:rsidRPr="002036D8" w:rsidRDefault="00912371" w:rsidP="002036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36D8">
        <w:rPr>
          <w:rFonts w:ascii="Arial" w:hAnsi="Arial" w:cs="Arial"/>
          <w:b/>
          <w:bCs/>
          <w:sz w:val="24"/>
          <w:szCs w:val="24"/>
        </w:rPr>
        <w:t xml:space="preserve">Калачевского муниципального района от </w:t>
      </w:r>
      <w:r w:rsidR="00497C36" w:rsidRPr="002036D8">
        <w:rPr>
          <w:rFonts w:ascii="Arial" w:hAnsi="Arial" w:cs="Arial"/>
          <w:b/>
          <w:bCs/>
          <w:sz w:val="24"/>
          <w:szCs w:val="24"/>
        </w:rPr>
        <w:t xml:space="preserve">25.12.2020 </w:t>
      </w:r>
      <w:r w:rsidRPr="002036D8">
        <w:rPr>
          <w:rFonts w:ascii="Arial" w:hAnsi="Arial" w:cs="Arial"/>
          <w:b/>
          <w:bCs/>
          <w:sz w:val="24"/>
          <w:szCs w:val="24"/>
        </w:rPr>
        <w:t>№</w:t>
      </w:r>
      <w:r w:rsidR="00497C36" w:rsidRPr="002036D8">
        <w:rPr>
          <w:rFonts w:ascii="Arial" w:hAnsi="Arial" w:cs="Arial"/>
          <w:b/>
          <w:bCs/>
          <w:sz w:val="24"/>
          <w:szCs w:val="24"/>
        </w:rPr>
        <w:t>1125</w:t>
      </w:r>
    </w:p>
    <w:p w:rsidR="00497C36" w:rsidRPr="002036D8" w:rsidRDefault="00497C36" w:rsidP="002036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36D8">
        <w:rPr>
          <w:rFonts w:ascii="Arial" w:hAnsi="Arial" w:cs="Arial"/>
          <w:b/>
          <w:bCs/>
          <w:sz w:val="24"/>
          <w:szCs w:val="24"/>
        </w:rPr>
        <w:t>"</w:t>
      </w:r>
      <w:r w:rsidR="00912371" w:rsidRPr="002036D8">
        <w:rPr>
          <w:rFonts w:ascii="Arial" w:hAnsi="Arial" w:cs="Arial"/>
          <w:b/>
          <w:bCs/>
          <w:sz w:val="24"/>
          <w:szCs w:val="24"/>
        </w:rPr>
        <w:t xml:space="preserve">Об утверждении муниципальной программы </w:t>
      </w:r>
      <w:r w:rsidRPr="002036D8">
        <w:rPr>
          <w:rFonts w:ascii="Arial" w:hAnsi="Arial" w:cs="Arial"/>
          <w:b/>
          <w:bCs/>
          <w:sz w:val="24"/>
          <w:szCs w:val="24"/>
        </w:rPr>
        <w:t>"</w:t>
      </w:r>
      <w:r w:rsidR="00912371" w:rsidRPr="002036D8">
        <w:rPr>
          <w:rFonts w:ascii="Arial" w:hAnsi="Arial" w:cs="Arial"/>
          <w:b/>
          <w:bCs/>
          <w:sz w:val="24"/>
          <w:szCs w:val="24"/>
        </w:rPr>
        <w:t>Развитие физической культуры и спорта и формирование здор</w:t>
      </w:r>
      <w:bookmarkStart w:id="0" w:name="_GoBack"/>
      <w:bookmarkEnd w:id="0"/>
      <w:r w:rsidR="00912371" w:rsidRPr="002036D8">
        <w:rPr>
          <w:rFonts w:ascii="Arial" w:hAnsi="Arial" w:cs="Arial"/>
          <w:b/>
          <w:bCs/>
          <w:sz w:val="24"/>
          <w:szCs w:val="24"/>
        </w:rPr>
        <w:t xml:space="preserve">ового образа жизни населения Калачевского муниципального района на </w:t>
      </w:r>
      <w:r w:rsidRPr="002036D8">
        <w:rPr>
          <w:rFonts w:ascii="Arial" w:hAnsi="Arial" w:cs="Arial"/>
          <w:b/>
          <w:bCs/>
          <w:sz w:val="24"/>
          <w:szCs w:val="24"/>
        </w:rPr>
        <w:t xml:space="preserve">2021 - 2024 </w:t>
      </w:r>
      <w:r w:rsidR="00912371" w:rsidRPr="002036D8">
        <w:rPr>
          <w:rFonts w:ascii="Arial" w:hAnsi="Arial" w:cs="Arial"/>
          <w:b/>
          <w:bCs/>
          <w:sz w:val="24"/>
          <w:szCs w:val="24"/>
        </w:rPr>
        <w:t>годы</w:t>
      </w:r>
      <w:r w:rsidRPr="002036D8">
        <w:rPr>
          <w:rFonts w:ascii="Arial" w:hAnsi="Arial" w:cs="Arial"/>
          <w:b/>
          <w:bCs/>
          <w:sz w:val="24"/>
          <w:szCs w:val="24"/>
        </w:rPr>
        <w:t>"</w:t>
      </w:r>
      <w:r w:rsidR="003C61DD" w:rsidRPr="002036D8">
        <w:rPr>
          <w:rFonts w:ascii="Arial" w:hAnsi="Arial" w:cs="Arial"/>
          <w:b/>
          <w:bCs/>
          <w:sz w:val="24"/>
          <w:szCs w:val="24"/>
        </w:rPr>
        <w:t>.</w:t>
      </w:r>
    </w:p>
    <w:p w:rsidR="00497C36" w:rsidRPr="002036D8" w:rsidRDefault="00497C36" w:rsidP="002036D8">
      <w:pPr>
        <w:jc w:val="both"/>
        <w:rPr>
          <w:rFonts w:ascii="Arial" w:hAnsi="Arial" w:cs="Arial"/>
          <w:sz w:val="24"/>
          <w:szCs w:val="24"/>
        </w:rPr>
      </w:pPr>
    </w:p>
    <w:p w:rsidR="008B5F60" w:rsidRPr="002036D8" w:rsidRDefault="008B5F60" w:rsidP="002036D8">
      <w:pPr>
        <w:jc w:val="both"/>
        <w:rPr>
          <w:rFonts w:ascii="Arial" w:hAnsi="Arial" w:cs="Arial"/>
          <w:sz w:val="24"/>
          <w:szCs w:val="24"/>
        </w:rPr>
      </w:pPr>
    </w:p>
    <w:p w:rsidR="00912371" w:rsidRPr="002036D8" w:rsidRDefault="00CC7DE4" w:rsidP="002036D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036D8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2036D8">
          <w:rPr>
            <w:rFonts w:ascii="Arial" w:hAnsi="Arial" w:cs="Arial"/>
            <w:sz w:val="24"/>
            <w:szCs w:val="24"/>
          </w:rPr>
          <w:t>ст. 179</w:t>
        </w:r>
      </w:hyperlink>
      <w:r w:rsidRPr="002036D8">
        <w:rPr>
          <w:rFonts w:ascii="Arial" w:hAnsi="Arial" w:cs="Arial"/>
          <w:sz w:val="24"/>
          <w:szCs w:val="24"/>
        </w:rPr>
        <w:t xml:space="preserve"> Бюджетного кодекса Российской Федерации, руководствуясь </w:t>
      </w:r>
      <w:hyperlink r:id="rId6" w:history="1">
        <w:r w:rsidRPr="002036D8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2036D8">
        <w:rPr>
          <w:rFonts w:ascii="Arial" w:hAnsi="Arial" w:cs="Arial"/>
          <w:sz w:val="24"/>
          <w:szCs w:val="24"/>
        </w:rPr>
        <w:t xml:space="preserve"> администрации Калачевского муниципального района Волгоградской области от 24 марта 2014 г. N 414 "Об утверждении порядка разработки, реализации и оценки эффективности муниципальных программ Калачевского муниципального района", </w:t>
      </w:r>
      <w:hyperlink r:id="rId7" w:history="1">
        <w:r w:rsidRPr="002036D8">
          <w:rPr>
            <w:rFonts w:ascii="Arial" w:hAnsi="Arial" w:cs="Arial"/>
            <w:sz w:val="24"/>
            <w:szCs w:val="24"/>
          </w:rPr>
          <w:t>Уставом</w:t>
        </w:r>
      </w:hyperlink>
      <w:r w:rsidRPr="002036D8">
        <w:rPr>
          <w:rFonts w:ascii="Arial" w:hAnsi="Arial" w:cs="Arial"/>
          <w:sz w:val="24"/>
          <w:szCs w:val="24"/>
        </w:rPr>
        <w:t xml:space="preserve"> Калачевского муниципального района Волгоградской области, администрация Калачевского муниципального района </w:t>
      </w:r>
    </w:p>
    <w:p w:rsidR="00912371" w:rsidRPr="002036D8" w:rsidRDefault="00912371" w:rsidP="002036D8">
      <w:pPr>
        <w:spacing w:before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036D8">
        <w:rPr>
          <w:rFonts w:ascii="Arial" w:hAnsi="Arial" w:cs="Arial"/>
          <w:b/>
          <w:sz w:val="24"/>
          <w:szCs w:val="24"/>
        </w:rPr>
        <w:t xml:space="preserve">п о с т а н о в л я е т:  </w:t>
      </w:r>
    </w:p>
    <w:p w:rsidR="00CC7DE4" w:rsidRPr="002036D8" w:rsidRDefault="00CC7DE4" w:rsidP="002036D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036D8">
        <w:rPr>
          <w:rFonts w:ascii="Arial" w:hAnsi="Arial" w:cs="Arial"/>
          <w:sz w:val="24"/>
          <w:szCs w:val="24"/>
        </w:rPr>
        <w:t xml:space="preserve">1. В муниципальную </w:t>
      </w:r>
      <w:hyperlink r:id="rId8" w:history="1">
        <w:r w:rsidRPr="002036D8">
          <w:rPr>
            <w:rFonts w:ascii="Arial" w:hAnsi="Arial" w:cs="Arial"/>
            <w:sz w:val="24"/>
            <w:szCs w:val="24"/>
          </w:rPr>
          <w:t>программу</w:t>
        </w:r>
      </w:hyperlink>
      <w:r w:rsidRPr="002036D8">
        <w:rPr>
          <w:rFonts w:ascii="Arial" w:hAnsi="Arial" w:cs="Arial"/>
          <w:sz w:val="24"/>
          <w:szCs w:val="24"/>
        </w:rPr>
        <w:t xml:space="preserve"> "Развитие физической культуры и спорта и формирование здорового образа жизни населения Калачевского муниципального района на 2021-2024 годы", утвержденную постановлением администрации Калачевского муниципального района от 25.12.2020 N 1125 (далее - Програм</w:t>
      </w:r>
      <w:r w:rsidR="00912371" w:rsidRPr="002036D8">
        <w:rPr>
          <w:rFonts w:ascii="Arial" w:hAnsi="Arial" w:cs="Arial"/>
          <w:sz w:val="24"/>
          <w:szCs w:val="24"/>
        </w:rPr>
        <w:t>ма), внести следующие изменения:</w:t>
      </w:r>
    </w:p>
    <w:p w:rsidR="00CC7DE4" w:rsidRPr="002036D8" w:rsidRDefault="00CC7DE4" w:rsidP="002036D8">
      <w:pPr>
        <w:rPr>
          <w:rFonts w:ascii="Arial" w:hAnsi="Arial" w:cs="Arial"/>
          <w:sz w:val="24"/>
          <w:szCs w:val="24"/>
        </w:rPr>
      </w:pPr>
    </w:p>
    <w:p w:rsidR="00CC7DE4" w:rsidRPr="002036D8" w:rsidRDefault="00CC7DE4" w:rsidP="002036D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036D8">
        <w:rPr>
          <w:rFonts w:ascii="Arial" w:hAnsi="Arial" w:cs="Arial"/>
          <w:sz w:val="24"/>
          <w:szCs w:val="24"/>
        </w:rPr>
        <w:t xml:space="preserve">1.1. В </w:t>
      </w:r>
      <w:hyperlink r:id="rId9" w:history="1">
        <w:r w:rsidRPr="002036D8">
          <w:rPr>
            <w:rFonts w:ascii="Arial" w:hAnsi="Arial" w:cs="Arial"/>
            <w:sz w:val="24"/>
            <w:szCs w:val="24"/>
          </w:rPr>
          <w:t>паспорте</w:t>
        </w:r>
      </w:hyperlink>
      <w:r w:rsidRPr="002036D8">
        <w:rPr>
          <w:rFonts w:ascii="Arial" w:hAnsi="Arial" w:cs="Arial"/>
          <w:sz w:val="24"/>
          <w:szCs w:val="24"/>
        </w:rPr>
        <w:t xml:space="preserve"> Программы:</w:t>
      </w:r>
    </w:p>
    <w:p w:rsidR="00CC7DE4" w:rsidRPr="002036D8" w:rsidRDefault="00CC7DE4" w:rsidP="002036D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036D8">
        <w:rPr>
          <w:rFonts w:ascii="Arial" w:hAnsi="Arial" w:cs="Arial"/>
          <w:sz w:val="24"/>
          <w:szCs w:val="24"/>
        </w:rPr>
        <w:t xml:space="preserve">- </w:t>
      </w:r>
      <w:hyperlink r:id="rId10" w:history="1">
        <w:r w:rsidRPr="002036D8">
          <w:rPr>
            <w:rFonts w:ascii="Arial" w:hAnsi="Arial" w:cs="Arial"/>
            <w:sz w:val="24"/>
            <w:szCs w:val="24"/>
          </w:rPr>
          <w:t>строку</w:t>
        </w:r>
      </w:hyperlink>
      <w:r w:rsidRPr="002036D8">
        <w:rPr>
          <w:rFonts w:ascii="Arial" w:hAnsi="Arial" w:cs="Arial"/>
          <w:sz w:val="24"/>
          <w:szCs w:val="24"/>
        </w:rPr>
        <w:t xml:space="preserve"> "Объемы и источники финансирования муниципальной программы" изложить в следующей редакции:</w:t>
      </w:r>
    </w:p>
    <w:p w:rsidR="00CC7DE4" w:rsidRPr="002036D8" w:rsidRDefault="00CC7DE4" w:rsidP="002036D8">
      <w:pPr>
        <w:ind w:firstLine="540"/>
        <w:jc w:val="right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417"/>
        <w:gridCol w:w="1276"/>
        <w:gridCol w:w="2126"/>
      </w:tblGrid>
      <w:tr w:rsidR="00CC7DE4" w:rsidRPr="002036D8" w:rsidTr="008B5F60">
        <w:trPr>
          <w:trHeight w:val="103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DE4" w:rsidRPr="002036D8" w:rsidRDefault="00CC7DE4" w:rsidP="002036D8">
            <w:pPr>
              <w:pStyle w:val="a3"/>
              <w:jc w:val="left"/>
              <w:rPr>
                <w:rFonts w:ascii="Arial" w:hAnsi="Arial" w:cs="Arial"/>
                <w:bCs/>
                <w:sz w:val="24"/>
              </w:rPr>
            </w:pPr>
            <w:r w:rsidRPr="002036D8">
              <w:rPr>
                <w:rFonts w:ascii="Arial" w:hAnsi="Arial" w:cs="Arial"/>
                <w:bCs/>
                <w:sz w:val="24"/>
              </w:rPr>
              <w:t>Объемы и</w:t>
            </w:r>
            <w:r w:rsidR="008B5F60" w:rsidRPr="002036D8">
              <w:rPr>
                <w:rFonts w:ascii="Arial" w:hAnsi="Arial" w:cs="Arial"/>
                <w:bCs/>
                <w:sz w:val="24"/>
              </w:rPr>
              <w:t xml:space="preserve"> </w:t>
            </w:r>
            <w:r w:rsidRPr="002036D8">
              <w:rPr>
                <w:rFonts w:ascii="Arial" w:hAnsi="Arial" w:cs="Arial"/>
                <w:bCs/>
                <w:sz w:val="24"/>
              </w:rPr>
              <w:t>источники финансирования муниципальной программы</w:t>
            </w:r>
            <w:r w:rsidR="008B5F60" w:rsidRPr="002036D8">
              <w:rPr>
                <w:rFonts w:ascii="Arial" w:hAnsi="Arial" w:cs="Arial"/>
                <w:bCs/>
                <w:sz w:val="24"/>
              </w:rPr>
              <w:t xml:space="preserve">, </w:t>
            </w:r>
            <w:proofErr w:type="spellStart"/>
            <w:r w:rsidR="008B5F60" w:rsidRPr="002036D8">
              <w:rPr>
                <w:rFonts w:ascii="Arial" w:hAnsi="Arial" w:cs="Arial"/>
                <w:bCs/>
                <w:sz w:val="24"/>
              </w:rPr>
              <w:t>т</w:t>
            </w:r>
            <w:r w:rsidR="00912371" w:rsidRPr="002036D8">
              <w:rPr>
                <w:rFonts w:ascii="Arial" w:hAnsi="Arial" w:cs="Arial"/>
                <w:bCs/>
                <w:sz w:val="24"/>
              </w:rPr>
              <w:t>ыс.руб</w:t>
            </w:r>
            <w:proofErr w:type="spellEnd"/>
            <w:r w:rsidR="00912371" w:rsidRPr="002036D8">
              <w:rPr>
                <w:rFonts w:ascii="Arial" w:hAnsi="Arial" w:cs="Arial"/>
                <w:bCs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Общий объем финансирования</w:t>
            </w:r>
          </w:p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CC7DE4" w:rsidRPr="002036D8" w:rsidTr="008B5F60">
        <w:trPr>
          <w:trHeight w:val="65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2036D8" w:rsidRDefault="00CC7DE4" w:rsidP="002036D8">
            <w:pPr>
              <w:pStyle w:val="a3"/>
              <w:jc w:val="lef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 xml:space="preserve">180,0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2036D8" w:rsidRDefault="00FF1B06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195</w:t>
            </w:r>
            <w:r w:rsidR="00CC7DE4" w:rsidRPr="002036D8">
              <w:rPr>
                <w:rFonts w:ascii="Arial" w:hAnsi="Arial" w:cs="Arial"/>
                <w:sz w:val="24"/>
                <w:szCs w:val="24"/>
              </w:rPr>
              <w:t xml:space="preserve">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2036D8" w:rsidRDefault="00A60567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2</w:t>
            </w:r>
            <w:r w:rsidR="00FF1B06" w:rsidRPr="002036D8">
              <w:rPr>
                <w:rFonts w:ascii="Arial" w:hAnsi="Arial" w:cs="Arial"/>
                <w:sz w:val="24"/>
                <w:szCs w:val="24"/>
              </w:rPr>
              <w:t>80</w:t>
            </w:r>
            <w:r w:rsidR="00CC7DE4" w:rsidRPr="002036D8">
              <w:rPr>
                <w:rFonts w:ascii="Arial" w:hAnsi="Arial" w:cs="Arial"/>
                <w:sz w:val="24"/>
                <w:szCs w:val="24"/>
              </w:rPr>
              <w:t xml:space="preserve">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2036D8" w:rsidRDefault="00FF1B06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2036D8" w:rsidRDefault="00A60567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6</w:t>
            </w:r>
            <w:r w:rsidR="00FF1B06" w:rsidRPr="002036D8">
              <w:rPr>
                <w:rFonts w:ascii="Arial" w:hAnsi="Arial" w:cs="Arial"/>
                <w:sz w:val="24"/>
                <w:szCs w:val="24"/>
              </w:rPr>
              <w:t>55</w:t>
            </w:r>
            <w:r w:rsidR="00CC7DE4" w:rsidRPr="002036D8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7DE4" w:rsidRPr="002036D8" w:rsidRDefault="00CC7DE4" w:rsidP="002036D8">
      <w:pPr>
        <w:rPr>
          <w:rFonts w:ascii="Arial" w:hAnsi="Arial" w:cs="Arial"/>
          <w:sz w:val="24"/>
          <w:szCs w:val="24"/>
        </w:rPr>
      </w:pPr>
    </w:p>
    <w:p w:rsidR="00CC7DE4" w:rsidRPr="002036D8" w:rsidRDefault="00CC7DE4" w:rsidP="002036D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036D8">
        <w:rPr>
          <w:rFonts w:ascii="Arial" w:hAnsi="Arial" w:cs="Arial"/>
          <w:sz w:val="24"/>
          <w:szCs w:val="24"/>
        </w:rPr>
        <w:t xml:space="preserve">1.2. В </w:t>
      </w:r>
      <w:hyperlink r:id="rId11" w:history="1">
        <w:r w:rsidRPr="002036D8">
          <w:rPr>
            <w:rFonts w:ascii="Arial" w:hAnsi="Arial" w:cs="Arial"/>
            <w:sz w:val="24"/>
            <w:szCs w:val="24"/>
          </w:rPr>
          <w:t>разделе 4</w:t>
        </w:r>
      </w:hyperlink>
      <w:r w:rsidRPr="002036D8">
        <w:rPr>
          <w:rFonts w:ascii="Arial" w:hAnsi="Arial" w:cs="Arial"/>
          <w:sz w:val="24"/>
          <w:szCs w:val="24"/>
        </w:rPr>
        <w:t xml:space="preserve"> "Обобщенная характеристика основных мероприятий муниципальной программы" перечень мероприятий муниципальной программы "Развитие физической культуры и спорта и формирование здорового образа жизни населения Калачевского муниципального района на 2021 - 2024 годы" изложить в следующей редакции:</w:t>
      </w:r>
    </w:p>
    <w:p w:rsidR="00CC7DE4" w:rsidRPr="002036D8" w:rsidRDefault="00CC7DE4" w:rsidP="002036D8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CC7DE4" w:rsidRPr="002036D8" w:rsidRDefault="00CC7DE4" w:rsidP="002036D8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8B5F60" w:rsidRPr="002036D8" w:rsidRDefault="008B5F60" w:rsidP="002036D8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CC7DE4" w:rsidRPr="002036D8" w:rsidRDefault="00CC7DE4" w:rsidP="002036D8">
      <w:pPr>
        <w:pStyle w:val="a3"/>
        <w:rPr>
          <w:rFonts w:ascii="Arial" w:hAnsi="Arial" w:cs="Arial"/>
          <w:b/>
          <w:bCs/>
          <w:sz w:val="24"/>
        </w:rPr>
      </w:pPr>
      <w:r w:rsidRPr="002036D8">
        <w:rPr>
          <w:rFonts w:ascii="Arial" w:hAnsi="Arial" w:cs="Arial"/>
          <w:b/>
          <w:sz w:val="24"/>
        </w:rPr>
        <w:lastRenderedPageBreak/>
        <w:t xml:space="preserve">Перечень мероприятий муниципальной программы </w:t>
      </w:r>
      <w:r w:rsidRPr="002036D8">
        <w:rPr>
          <w:rFonts w:ascii="Arial" w:hAnsi="Arial" w:cs="Arial"/>
          <w:b/>
          <w:bCs/>
          <w:sz w:val="24"/>
        </w:rPr>
        <w:t>«Развитие физической культуры и спорта и формирование здорового образа жизни населения Калачёвского муниципального района на 2021-2024 годы»</w:t>
      </w:r>
    </w:p>
    <w:p w:rsidR="00CC7DE4" w:rsidRPr="002036D8" w:rsidRDefault="00CC7DE4" w:rsidP="002036D8">
      <w:pPr>
        <w:ind w:right="-5"/>
        <w:jc w:val="center"/>
        <w:rPr>
          <w:rFonts w:ascii="Arial" w:hAnsi="Arial" w:cs="Arial"/>
          <w:sz w:val="24"/>
          <w:szCs w:val="24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6"/>
        <w:gridCol w:w="1417"/>
        <w:gridCol w:w="1276"/>
        <w:gridCol w:w="851"/>
        <w:gridCol w:w="850"/>
        <w:gridCol w:w="851"/>
        <w:gridCol w:w="992"/>
        <w:gridCol w:w="143"/>
        <w:gridCol w:w="850"/>
      </w:tblGrid>
      <w:tr w:rsidR="003406BB" w:rsidRPr="002036D8" w:rsidTr="003406BB">
        <w:tc>
          <w:tcPr>
            <w:tcW w:w="425" w:type="dxa"/>
            <w:vMerge w:val="restart"/>
            <w:vAlign w:val="center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6D8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6D8">
              <w:rPr>
                <w:rFonts w:ascii="Arial" w:hAnsi="Arial" w:cs="Arial"/>
                <w:b/>
                <w:sz w:val="24"/>
                <w:szCs w:val="24"/>
              </w:rPr>
              <w:t>п\п</w:t>
            </w:r>
          </w:p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vAlign w:val="center"/>
          </w:tcPr>
          <w:p w:rsidR="00CC7DE4" w:rsidRPr="002036D8" w:rsidRDefault="00CC7DE4" w:rsidP="002036D8">
            <w:pPr>
              <w:ind w:right="3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7DE4" w:rsidRPr="002036D8" w:rsidRDefault="00422E38" w:rsidP="002036D8">
            <w:pPr>
              <w:ind w:right="3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6D8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  <w:r w:rsidR="00CC7DE4" w:rsidRPr="002036D8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C7DE4" w:rsidRPr="002036D8" w:rsidRDefault="00CC7DE4" w:rsidP="002036D8">
            <w:pPr>
              <w:ind w:right="3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6D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CC7DE4" w:rsidRPr="002036D8" w:rsidRDefault="00CC7DE4" w:rsidP="002036D8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6D8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</w:t>
            </w:r>
            <w:r w:rsidR="003406BB" w:rsidRPr="002036D8">
              <w:rPr>
                <w:rFonts w:ascii="Arial" w:hAnsi="Arial" w:cs="Arial"/>
                <w:b/>
                <w:sz w:val="24"/>
                <w:szCs w:val="24"/>
              </w:rPr>
              <w:t>ль/</w:t>
            </w:r>
          </w:p>
          <w:p w:rsidR="00CC7DE4" w:rsidRPr="002036D8" w:rsidRDefault="003406BB" w:rsidP="002036D8">
            <w:pPr>
              <w:tabs>
                <w:tab w:val="left" w:pos="1201"/>
              </w:tabs>
              <w:ind w:right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6D8">
              <w:rPr>
                <w:rFonts w:ascii="Arial" w:hAnsi="Arial" w:cs="Arial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vAlign w:val="center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tcBorders>
              <w:bottom w:val="nil"/>
              <w:right w:val="nil"/>
            </w:tcBorders>
            <w:vAlign w:val="center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6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06BB" w:rsidRPr="002036D8" w:rsidTr="003406BB">
        <w:trPr>
          <w:trHeight w:val="367"/>
        </w:trPr>
        <w:tc>
          <w:tcPr>
            <w:tcW w:w="425" w:type="dxa"/>
            <w:vMerge/>
            <w:vAlign w:val="center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right w:val="nil"/>
            </w:tcBorders>
            <w:vAlign w:val="center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6D8">
              <w:rPr>
                <w:rFonts w:ascii="Arial" w:hAnsi="Arial" w:cs="Arial"/>
                <w:b/>
                <w:sz w:val="24"/>
                <w:szCs w:val="24"/>
              </w:rPr>
              <w:t>Год реализации</w:t>
            </w:r>
          </w:p>
        </w:tc>
        <w:tc>
          <w:tcPr>
            <w:tcW w:w="3687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C7DE4" w:rsidRPr="002036D8" w:rsidRDefault="003406BB" w:rsidP="002036D8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6D8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CC7DE4" w:rsidRPr="002036D8">
              <w:rPr>
                <w:rFonts w:ascii="Arial" w:hAnsi="Arial" w:cs="Arial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06BB" w:rsidRPr="002036D8" w:rsidTr="003406BB">
        <w:trPr>
          <w:trHeight w:val="463"/>
        </w:trPr>
        <w:tc>
          <w:tcPr>
            <w:tcW w:w="425" w:type="dxa"/>
            <w:vMerge/>
            <w:vAlign w:val="center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6D8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</w:tcBorders>
            <w:vAlign w:val="center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6D8">
              <w:rPr>
                <w:rFonts w:ascii="Arial" w:hAnsi="Arial" w:cs="Arial"/>
                <w:b/>
                <w:sz w:val="24"/>
                <w:szCs w:val="24"/>
              </w:rPr>
              <w:t>В том числе</w:t>
            </w:r>
          </w:p>
        </w:tc>
      </w:tr>
      <w:tr w:rsidR="003406BB" w:rsidRPr="002036D8" w:rsidTr="003406BB">
        <w:trPr>
          <w:trHeight w:val="309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vAlign w:val="center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:rsidR="00CC7DE4" w:rsidRPr="002036D8" w:rsidRDefault="00CC7DE4" w:rsidP="002036D8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6D8">
              <w:rPr>
                <w:rFonts w:ascii="Arial" w:hAnsi="Arial" w:cs="Arial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vAlign w:val="center"/>
          </w:tcPr>
          <w:p w:rsidR="00CC7DE4" w:rsidRPr="002036D8" w:rsidRDefault="00CC7DE4" w:rsidP="002036D8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6D8">
              <w:rPr>
                <w:rFonts w:ascii="Arial" w:hAnsi="Arial" w:cs="Arial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E4" w:rsidRPr="002036D8" w:rsidRDefault="00CC7DE4" w:rsidP="002036D8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6D8">
              <w:rPr>
                <w:rFonts w:ascii="Arial" w:hAnsi="Arial" w:cs="Arial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DE4" w:rsidRPr="002036D8" w:rsidRDefault="00CC7DE4" w:rsidP="002036D8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6D8">
              <w:rPr>
                <w:rFonts w:ascii="Arial" w:hAnsi="Arial" w:cs="Arial"/>
                <w:b/>
                <w:sz w:val="24"/>
                <w:szCs w:val="24"/>
              </w:rPr>
              <w:t>внебюджетные средства</w:t>
            </w:r>
          </w:p>
        </w:tc>
      </w:tr>
      <w:tr w:rsidR="003406BB" w:rsidRPr="002036D8" w:rsidTr="001A0B18">
        <w:trPr>
          <w:trHeight w:val="657"/>
        </w:trPr>
        <w:tc>
          <w:tcPr>
            <w:tcW w:w="425" w:type="dxa"/>
            <w:vMerge w:val="restart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</w:tcPr>
          <w:p w:rsidR="00CC7DE4" w:rsidRPr="002036D8" w:rsidRDefault="00CC7DE4" w:rsidP="002036D8">
            <w:pPr>
              <w:ind w:right="-5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Создание условий для занятий физической культурой и спортом (приобретение спортивного инвентаря, спортивной формы, наградной атрибутики укрепление материально-технической базы)</w:t>
            </w:r>
          </w:p>
        </w:tc>
        <w:tc>
          <w:tcPr>
            <w:tcW w:w="1417" w:type="dxa"/>
            <w:vMerge w:val="restart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proofErr w:type="gramStart"/>
            <w:r w:rsidR="003406BB" w:rsidRPr="002036D8">
              <w:rPr>
                <w:rFonts w:ascii="Arial" w:hAnsi="Arial" w:cs="Arial"/>
                <w:sz w:val="24"/>
                <w:szCs w:val="24"/>
              </w:rPr>
              <w:t>культуры,</w:t>
            </w:r>
            <w:r w:rsidRPr="002036D8">
              <w:rPr>
                <w:rFonts w:ascii="Arial" w:hAnsi="Arial" w:cs="Arial"/>
                <w:sz w:val="24"/>
                <w:szCs w:val="24"/>
              </w:rPr>
              <w:t xml:space="preserve">  спорта</w:t>
            </w:r>
            <w:proofErr w:type="gramEnd"/>
            <w:r w:rsidR="003406BB" w:rsidRPr="002036D8">
              <w:rPr>
                <w:rFonts w:ascii="Arial" w:hAnsi="Arial" w:cs="Arial"/>
                <w:sz w:val="24"/>
                <w:szCs w:val="24"/>
              </w:rPr>
              <w:t xml:space="preserve"> и  туризма</w:t>
            </w:r>
          </w:p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2036D8" w:rsidRDefault="00CC7DE4" w:rsidP="002036D8">
            <w:pPr>
              <w:ind w:right="-5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CC7DE4" w:rsidRPr="002036D8" w:rsidRDefault="00CC7DE4" w:rsidP="002036D8">
            <w:pPr>
              <w:ind w:right="-5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2036D8" w:rsidRDefault="00CC7DE4" w:rsidP="002036D8">
            <w:pPr>
              <w:ind w:right="-5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2036D8" w:rsidTr="001A0B18">
        <w:trPr>
          <w:trHeight w:val="566"/>
        </w:trPr>
        <w:tc>
          <w:tcPr>
            <w:tcW w:w="425" w:type="dxa"/>
            <w:vMerge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2036D8" w:rsidTr="001A0B18">
        <w:trPr>
          <w:trHeight w:val="559"/>
        </w:trPr>
        <w:tc>
          <w:tcPr>
            <w:tcW w:w="425" w:type="dxa"/>
            <w:vMerge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CC7DE4" w:rsidRPr="002036D8" w:rsidRDefault="00A60567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2036D8" w:rsidRDefault="00A60567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2036D8" w:rsidTr="003406BB">
        <w:trPr>
          <w:trHeight w:val="291"/>
        </w:trPr>
        <w:tc>
          <w:tcPr>
            <w:tcW w:w="425" w:type="dxa"/>
            <w:vMerge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CC7DE4" w:rsidRPr="002036D8" w:rsidRDefault="00FF1B06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2036D8" w:rsidRDefault="00FF1B06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2036D8" w:rsidTr="003406BB">
        <w:trPr>
          <w:trHeight w:val="505"/>
        </w:trPr>
        <w:tc>
          <w:tcPr>
            <w:tcW w:w="425" w:type="dxa"/>
            <w:vMerge w:val="restart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6" w:type="dxa"/>
            <w:vMerge w:val="restart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Проведение и участие в спортивно-массовых мероприятиях по видам спорта различного уровня и направленности</w:t>
            </w:r>
          </w:p>
        </w:tc>
        <w:tc>
          <w:tcPr>
            <w:tcW w:w="1417" w:type="dxa"/>
            <w:vMerge w:val="restart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06BB" w:rsidRPr="002036D8" w:rsidRDefault="003406BB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proofErr w:type="gramStart"/>
            <w:r w:rsidRPr="002036D8">
              <w:rPr>
                <w:rFonts w:ascii="Arial" w:hAnsi="Arial" w:cs="Arial"/>
                <w:sz w:val="24"/>
                <w:szCs w:val="24"/>
              </w:rPr>
              <w:t>культуры,  спорта</w:t>
            </w:r>
            <w:proofErr w:type="gramEnd"/>
            <w:r w:rsidRPr="002036D8">
              <w:rPr>
                <w:rFonts w:ascii="Arial" w:hAnsi="Arial" w:cs="Arial"/>
                <w:sz w:val="24"/>
                <w:szCs w:val="24"/>
              </w:rPr>
              <w:t xml:space="preserve"> и  туризма</w:t>
            </w:r>
          </w:p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850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993" w:type="dxa"/>
            <w:gridSpan w:val="2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2036D8" w:rsidTr="003406BB">
        <w:trPr>
          <w:trHeight w:val="357"/>
        </w:trPr>
        <w:tc>
          <w:tcPr>
            <w:tcW w:w="425" w:type="dxa"/>
            <w:vMerge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CC7DE4" w:rsidRPr="002036D8" w:rsidRDefault="00FF1B06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195</w:t>
            </w:r>
            <w:r w:rsidR="00CC7DE4" w:rsidRPr="002036D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2036D8" w:rsidRDefault="00FF1B06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195</w:t>
            </w:r>
            <w:r w:rsidR="00CC7DE4" w:rsidRPr="002036D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2036D8" w:rsidTr="003406BB">
        <w:trPr>
          <w:trHeight w:val="264"/>
        </w:trPr>
        <w:tc>
          <w:tcPr>
            <w:tcW w:w="425" w:type="dxa"/>
            <w:vMerge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2036D8" w:rsidRDefault="00FF1B06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180</w:t>
            </w:r>
            <w:r w:rsidR="00CC7DE4" w:rsidRPr="002036D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2036D8" w:rsidRDefault="00FF1B06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180</w:t>
            </w:r>
            <w:r w:rsidR="00CC7DE4" w:rsidRPr="002036D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2036D8" w:rsidTr="003406BB">
        <w:trPr>
          <w:trHeight w:val="180"/>
        </w:trPr>
        <w:tc>
          <w:tcPr>
            <w:tcW w:w="425" w:type="dxa"/>
            <w:vMerge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CC7DE4" w:rsidRPr="002036D8" w:rsidRDefault="00FF1B06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2036D8" w:rsidRDefault="00FF1B06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2036D8" w:rsidTr="003406BB">
        <w:trPr>
          <w:trHeight w:val="654"/>
        </w:trPr>
        <w:tc>
          <w:tcPr>
            <w:tcW w:w="425" w:type="dxa"/>
            <w:vMerge w:val="restart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6" w:type="dxa"/>
            <w:vMerge w:val="restart"/>
          </w:tcPr>
          <w:p w:rsidR="00CC7DE4" w:rsidRPr="002036D8" w:rsidRDefault="00CC7DE4" w:rsidP="002036D8">
            <w:pPr>
              <w:ind w:right="-5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Проведение и создание условий для выполнения мероприятий по приему видов испытаний (тестов) «Всероссийского физкультурно-спортивного комплекса «Готов к труду и обороне» (ГТО), (питание участников, оплата работы спортивных судей, оплата ГСМ, приобретение спортивного инвентаря, наградной атрибутики, укрепление материально-технической базы</w:t>
            </w:r>
          </w:p>
        </w:tc>
        <w:tc>
          <w:tcPr>
            <w:tcW w:w="1417" w:type="dxa"/>
            <w:vMerge w:val="restart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 xml:space="preserve">Комитет по </w:t>
            </w:r>
            <w:proofErr w:type="gramStart"/>
            <w:r w:rsidRPr="002036D8">
              <w:rPr>
                <w:rFonts w:ascii="Arial" w:hAnsi="Arial" w:cs="Arial"/>
                <w:sz w:val="24"/>
                <w:szCs w:val="24"/>
              </w:rPr>
              <w:t xml:space="preserve">образованию </w:t>
            </w:r>
            <w:r w:rsidR="003406BB" w:rsidRPr="002036D8">
              <w:rPr>
                <w:rFonts w:ascii="Arial" w:hAnsi="Arial" w:cs="Arial"/>
                <w:sz w:val="24"/>
                <w:szCs w:val="24"/>
              </w:rPr>
              <w:t xml:space="preserve"> и</w:t>
            </w:r>
            <w:proofErr w:type="gramEnd"/>
            <w:r w:rsidR="003406BB" w:rsidRPr="002036D8">
              <w:rPr>
                <w:rFonts w:ascii="Arial" w:hAnsi="Arial" w:cs="Arial"/>
                <w:sz w:val="24"/>
                <w:szCs w:val="24"/>
              </w:rPr>
              <w:t xml:space="preserve"> молодежной политике АКМР</w:t>
            </w:r>
          </w:p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2036D8" w:rsidTr="003406BB">
        <w:trPr>
          <w:trHeight w:val="652"/>
        </w:trPr>
        <w:tc>
          <w:tcPr>
            <w:tcW w:w="425" w:type="dxa"/>
            <w:vMerge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2036D8" w:rsidTr="003406BB">
        <w:trPr>
          <w:trHeight w:val="449"/>
        </w:trPr>
        <w:tc>
          <w:tcPr>
            <w:tcW w:w="425" w:type="dxa"/>
            <w:vMerge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2036D8" w:rsidTr="003406BB">
        <w:trPr>
          <w:trHeight w:val="480"/>
        </w:trPr>
        <w:tc>
          <w:tcPr>
            <w:tcW w:w="425" w:type="dxa"/>
            <w:vMerge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2036D8" w:rsidTr="001A0B18">
        <w:trPr>
          <w:trHeight w:val="601"/>
        </w:trPr>
        <w:tc>
          <w:tcPr>
            <w:tcW w:w="425" w:type="dxa"/>
            <w:vMerge w:val="restart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6" w:type="dxa"/>
            <w:vMerge w:val="restart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7" w:type="dxa"/>
            <w:vMerge w:val="restart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850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993" w:type="dxa"/>
            <w:gridSpan w:val="2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2036D8" w:rsidTr="001A0B18">
        <w:trPr>
          <w:trHeight w:val="425"/>
        </w:trPr>
        <w:tc>
          <w:tcPr>
            <w:tcW w:w="425" w:type="dxa"/>
            <w:vMerge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CC7DE4" w:rsidRPr="002036D8" w:rsidRDefault="00FF1B06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195</w:t>
            </w:r>
            <w:r w:rsidR="00CC7DE4" w:rsidRPr="002036D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2036D8" w:rsidRDefault="00FF1B06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195</w:t>
            </w:r>
            <w:r w:rsidR="00CC7DE4" w:rsidRPr="002036D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2036D8" w:rsidTr="003406BB">
        <w:trPr>
          <w:trHeight w:val="497"/>
        </w:trPr>
        <w:tc>
          <w:tcPr>
            <w:tcW w:w="425" w:type="dxa"/>
            <w:vMerge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CC7DE4" w:rsidRPr="002036D8" w:rsidRDefault="00A60567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2</w:t>
            </w:r>
            <w:r w:rsidR="00FF1B06" w:rsidRPr="002036D8">
              <w:rPr>
                <w:rFonts w:ascii="Arial" w:hAnsi="Arial" w:cs="Arial"/>
                <w:sz w:val="24"/>
                <w:szCs w:val="24"/>
              </w:rPr>
              <w:t>80</w:t>
            </w:r>
            <w:r w:rsidR="00CC7DE4" w:rsidRPr="002036D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2036D8" w:rsidRDefault="00A60567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2</w:t>
            </w:r>
            <w:r w:rsidR="00FF1B06" w:rsidRPr="002036D8">
              <w:rPr>
                <w:rFonts w:ascii="Arial" w:hAnsi="Arial" w:cs="Arial"/>
                <w:sz w:val="24"/>
                <w:szCs w:val="24"/>
              </w:rPr>
              <w:t>80</w:t>
            </w:r>
            <w:r w:rsidR="00CC7DE4" w:rsidRPr="002036D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BB" w:rsidRPr="002036D8" w:rsidTr="003406BB">
        <w:trPr>
          <w:trHeight w:val="377"/>
        </w:trPr>
        <w:tc>
          <w:tcPr>
            <w:tcW w:w="425" w:type="dxa"/>
            <w:vMerge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CC7DE4" w:rsidRPr="002036D8" w:rsidRDefault="00FF1B06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DE4" w:rsidRPr="002036D8" w:rsidRDefault="00FF1B06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799A" w:rsidRPr="002036D8" w:rsidRDefault="0055799A" w:rsidP="002036D8">
      <w:pPr>
        <w:rPr>
          <w:rFonts w:ascii="Arial" w:hAnsi="Arial" w:cs="Arial"/>
          <w:sz w:val="24"/>
          <w:szCs w:val="24"/>
        </w:rPr>
      </w:pPr>
    </w:p>
    <w:p w:rsidR="00CC7DE4" w:rsidRPr="002036D8" w:rsidRDefault="00CC7DE4" w:rsidP="002036D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036D8">
        <w:rPr>
          <w:rFonts w:ascii="Arial" w:hAnsi="Arial" w:cs="Arial"/>
          <w:sz w:val="24"/>
          <w:szCs w:val="24"/>
        </w:rPr>
        <w:t xml:space="preserve">1.3. В </w:t>
      </w:r>
      <w:hyperlink r:id="rId12" w:history="1">
        <w:r w:rsidRPr="002036D8">
          <w:rPr>
            <w:rFonts w:ascii="Arial" w:hAnsi="Arial" w:cs="Arial"/>
            <w:sz w:val="24"/>
            <w:szCs w:val="24"/>
          </w:rPr>
          <w:t>разделе 5</w:t>
        </w:r>
      </w:hyperlink>
      <w:r w:rsidRPr="002036D8">
        <w:rPr>
          <w:rFonts w:ascii="Arial" w:hAnsi="Arial" w:cs="Arial"/>
          <w:sz w:val="24"/>
          <w:szCs w:val="24"/>
        </w:rPr>
        <w:t xml:space="preserve"> "Обоснование объема финансовых ресурсов, необходимых для реализации муниципальной программы" ресурсное обеспечение муниципальной программы "Развитие физической культуры и спорта и формирование здорового образа жизни населения Калачевского муниципального района на 2021 - 2024 годы" за счет средств, привлеченных из различных источников финансирования  изложить в следующей редакции:</w:t>
      </w:r>
    </w:p>
    <w:p w:rsidR="00CC7DE4" w:rsidRPr="002036D8" w:rsidRDefault="00CC7DE4" w:rsidP="002036D8">
      <w:pPr>
        <w:ind w:left="360" w:right="-5"/>
        <w:jc w:val="center"/>
        <w:rPr>
          <w:rFonts w:ascii="Arial" w:hAnsi="Arial" w:cs="Arial"/>
          <w:b/>
          <w:sz w:val="24"/>
          <w:szCs w:val="24"/>
        </w:rPr>
      </w:pPr>
    </w:p>
    <w:p w:rsidR="00CC7DE4" w:rsidRPr="002036D8" w:rsidRDefault="00CC7DE4" w:rsidP="002036D8">
      <w:pPr>
        <w:ind w:left="360" w:right="-5"/>
        <w:jc w:val="center"/>
        <w:rPr>
          <w:rFonts w:ascii="Arial" w:hAnsi="Arial" w:cs="Arial"/>
          <w:b/>
          <w:sz w:val="24"/>
          <w:szCs w:val="24"/>
        </w:rPr>
      </w:pPr>
      <w:r w:rsidRPr="002036D8">
        <w:rPr>
          <w:rFonts w:ascii="Arial" w:hAnsi="Arial" w:cs="Arial"/>
          <w:b/>
          <w:sz w:val="24"/>
          <w:szCs w:val="24"/>
        </w:rPr>
        <w:t>Ресурсное обеспечение муниципальной программы «Развитие физической культуры и спорта и формирование здорового образа жизни населения Калачевского муниципального района на 2021-2024 годы за счет средств, привлеченных из различных источников финансирования.</w:t>
      </w:r>
    </w:p>
    <w:p w:rsidR="00CC7DE4" w:rsidRPr="002036D8" w:rsidRDefault="00CC7DE4" w:rsidP="002036D8">
      <w:pPr>
        <w:ind w:left="360" w:right="-5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5"/>
        <w:gridCol w:w="2092"/>
        <w:gridCol w:w="885"/>
        <w:gridCol w:w="1099"/>
        <w:gridCol w:w="1027"/>
        <w:gridCol w:w="851"/>
        <w:gridCol w:w="850"/>
      </w:tblGrid>
      <w:tr w:rsidR="00CC7DE4" w:rsidRPr="002036D8" w:rsidTr="00746C67">
        <w:tc>
          <w:tcPr>
            <w:tcW w:w="2127" w:type="dxa"/>
            <w:vMerge w:val="restart"/>
            <w:vAlign w:val="center"/>
          </w:tcPr>
          <w:p w:rsidR="00CC7DE4" w:rsidRPr="002036D8" w:rsidRDefault="00CC7DE4" w:rsidP="002036D8">
            <w:pPr>
              <w:ind w:right="3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6D8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6D8">
              <w:rPr>
                <w:rFonts w:ascii="Arial" w:hAnsi="Arial" w:cs="Arial"/>
                <w:b/>
                <w:sz w:val="24"/>
                <w:szCs w:val="24"/>
              </w:rPr>
              <w:t>Год реализации</w:t>
            </w:r>
          </w:p>
        </w:tc>
        <w:tc>
          <w:tcPr>
            <w:tcW w:w="2092" w:type="dxa"/>
            <w:vMerge w:val="restart"/>
            <w:vAlign w:val="center"/>
          </w:tcPr>
          <w:p w:rsidR="00CC7DE4" w:rsidRPr="002036D8" w:rsidRDefault="00CC7DE4" w:rsidP="002036D8">
            <w:pPr>
              <w:ind w:right="3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6D8">
              <w:rPr>
                <w:rFonts w:ascii="Arial" w:hAnsi="Arial" w:cs="Arial"/>
                <w:b/>
                <w:sz w:val="24"/>
                <w:szCs w:val="24"/>
              </w:rPr>
              <w:t>Наименование ответственного исполнителя (соисполнителя) муниципальной программы</w:t>
            </w:r>
          </w:p>
        </w:tc>
        <w:tc>
          <w:tcPr>
            <w:tcW w:w="4712" w:type="dxa"/>
            <w:gridSpan w:val="5"/>
            <w:tcBorders>
              <w:right w:val="single" w:sz="4" w:space="0" w:color="auto"/>
            </w:tcBorders>
            <w:vAlign w:val="center"/>
          </w:tcPr>
          <w:p w:rsidR="00CC7DE4" w:rsidRPr="002036D8" w:rsidRDefault="00CC7DE4" w:rsidP="002036D8">
            <w:pPr>
              <w:ind w:right="3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6D8">
              <w:rPr>
                <w:rFonts w:ascii="Arial" w:hAnsi="Arial" w:cs="Arial"/>
                <w:b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CC7DE4" w:rsidRPr="002036D8" w:rsidTr="00746C67">
        <w:trPr>
          <w:trHeight w:val="360"/>
        </w:trPr>
        <w:tc>
          <w:tcPr>
            <w:tcW w:w="2127" w:type="dxa"/>
            <w:vMerge/>
            <w:vAlign w:val="center"/>
          </w:tcPr>
          <w:p w:rsidR="00CC7DE4" w:rsidRPr="002036D8" w:rsidRDefault="00CC7DE4" w:rsidP="002036D8">
            <w:pPr>
              <w:ind w:right="3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C7DE4" w:rsidRPr="002036D8" w:rsidRDefault="00CC7DE4" w:rsidP="002036D8">
            <w:pPr>
              <w:ind w:right="3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:rsidR="00CC7DE4" w:rsidRPr="002036D8" w:rsidRDefault="00CC7DE4" w:rsidP="002036D8">
            <w:pPr>
              <w:ind w:right="3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CC7DE4" w:rsidRPr="002036D8" w:rsidRDefault="00746C67" w:rsidP="002036D8">
            <w:pPr>
              <w:ind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6D8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4"/>
            <w:vAlign w:val="center"/>
          </w:tcPr>
          <w:p w:rsidR="00CC7DE4" w:rsidRPr="002036D8" w:rsidRDefault="00CC7DE4" w:rsidP="002036D8">
            <w:pPr>
              <w:ind w:right="3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6D8">
              <w:rPr>
                <w:rFonts w:ascii="Arial" w:hAnsi="Arial" w:cs="Arial"/>
                <w:b/>
                <w:sz w:val="24"/>
                <w:szCs w:val="24"/>
              </w:rPr>
              <w:t>В том числе</w:t>
            </w:r>
          </w:p>
        </w:tc>
      </w:tr>
      <w:tr w:rsidR="00CC7DE4" w:rsidRPr="002036D8" w:rsidTr="00746C67">
        <w:trPr>
          <w:trHeight w:val="737"/>
        </w:trPr>
        <w:tc>
          <w:tcPr>
            <w:tcW w:w="2127" w:type="dxa"/>
            <w:vMerge/>
            <w:vAlign w:val="center"/>
          </w:tcPr>
          <w:p w:rsidR="00CC7DE4" w:rsidRPr="002036D8" w:rsidRDefault="00CC7DE4" w:rsidP="002036D8">
            <w:pPr>
              <w:ind w:right="3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C7DE4" w:rsidRPr="002036D8" w:rsidRDefault="00CC7DE4" w:rsidP="002036D8">
            <w:pPr>
              <w:ind w:right="3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:rsidR="00CC7DE4" w:rsidRPr="002036D8" w:rsidRDefault="00CC7DE4" w:rsidP="002036D8">
            <w:pPr>
              <w:ind w:right="3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5" w:type="dxa"/>
            <w:vMerge/>
            <w:vAlign w:val="center"/>
          </w:tcPr>
          <w:p w:rsidR="00CC7DE4" w:rsidRPr="002036D8" w:rsidRDefault="00CC7DE4" w:rsidP="002036D8">
            <w:pPr>
              <w:ind w:right="3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C7DE4" w:rsidRPr="002036D8" w:rsidRDefault="00CC7DE4" w:rsidP="002036D8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6D8">
              <w:rPr>
                <w:rFonts w:ascii="Arial" w:hAnsi="Arial" w:cs="Arial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027" w:type="dxa"/>
            <w:vAlign w:val="center"/>
          </w:tcPr>
          <w:p w:rsidR="00CC7DE4" w:rsidRPr="002036D8" w:rsidRDefault="00CC7DE4" w:rsidP="002036D8">
            <w:pPr>
              <w:ind w:lef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6D8">
              <w:rPr>
                <w:rFonts w:ascii="Arial" w:hAnsi="Arial" w:cs="Arial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CC7DE4" w:rsidRPr="002036D8" w:rsidRDefault="00CC7DE4" w:rsidP="002036D8">
            <w:pPr>
              <w:tabs>
                <w:tab w:val="left" w:pos="35"/>
                <w:tab w:val="left" w:pos="743"/>
              </w:tabs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6D8">
              <w:rPr>
                <w:rFonts w:ascii="Arial" w:hAnsi="Arial" w:cs="Arial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CC7DE4" w:rsidRPr="002036D8" w:rsidRDefault="00CC7DE4" w:rsidP="002036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6D8">
              <w:rPr>
                <w:rFonts w:ascii="Arial" w:hAnsi="Arial" w:cs="Arial"/>
                <w:b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2036D8">
              <w:rPr>
                <w:rFonts w:ascii="Arial" w:hAnsi="Arial" w:cs="Arial"/>
                <w:b/>
                <w:sz w:val="24"/>
                <w:szCs w:val="24"/>
              </w:rPr>
              <w:t>источ</w:t>
            </w:r>
            <w:proofErr w:type="spellEnd"/>
            <w:r w:rsidR="00FB08BD" w:rsidRPr="002036D8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2036D8">
              <w:rPr>
                <w:rFonts w:ascii="Arial" w:hAnsi="Arial" w:cs="Arial"/>
                <w:b/>
                <w:sz w:val="24"/>
                <w:szCs w:val="24"/>
              </w:rPr>
              <w:t>ники</w:t>
            </w:r>
            <w:proofErr w:type="gramEnd"/>
          </w:p>
        </w:tc>
      </w:tr>
      <w:tr w:rsidR="00CC7DE4" w:rsidRPr="002036D8" w:rsidTr="00746C67">
        <w:tc>
          <w:tcPr>
            <w:tcW w:w="2127" w:type="dxa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C7DE4" w:rsidRPr="002036D8" w:rsidTr="00746C67">
        <w:trPr>
          <w:trHeight w:val="17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08BD" w:rsidRPr="002036D8" w:rsidRDefault="00FB08BD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  <w:p w:rsidR="00CC7DE4" w:rsidRPr="002036D8" w:rsidRDefault="00FB08BD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«Развитие физической культуры и спорта и формирование здорового образа жизни населения Калачевского муниципального района на 2021-2024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="00FB08BD" w:rsidRPr="002036D8">
              <w:rPr>
                <w:rFonts w:ascii="Arial" w:hAnsi="Arial" w:cs="Arial"/>
                <w:sz w:val="24"/>
                <w:szCs w:val="24"/>
              </w:rPr>
              <w:t>культуры,</w:t>
            </w:r>
            <w:r w:rsidRPr="002036D8">
              <w:rPr>
                <w:rFonts w:ascii="Arial" w:hAnsi="Arial" w:cs="Arial"/>
                <w:sz w:val="24"/>
                <w:szCs w:val="24"/>
              </w:rPr>
              <w:t xml:space="preserve"> спорта</w:t>
            </w:r>
            <w:r w:rsidR="00FB08BD" w:rsidRPr="002036D8">
              <w:rPr>
                <w:rFonts w:ascii="Arial" w:hAnsi="Arial" w:cs="Arial"/>
                <w:sz w:val="24"/>
                <w:szCs w:val="24"/>
              </w:rPr>
              <w:t xml:space="preserve"> и туризма,</w:t>
            </w:r>
          </w:p>
          <w:p w:rsidR="00CC7DE4" w:rsidRPr="002036D8" w:rsidRDefault="00CC7DE4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 xml:space="preserve">Комитет по образованию </w:t>
            </w:r>
            <w:r w:rsidR="00734CD1" w:rsidRPr="002036D8">
              <w:rPr>
                <w:rFonts w:ascii="Arial" w:hAnsi="Arial" w:cs="Arial"/>
                <w:sz w:val="24"/>
                <w:szCs w:val="24"/>
              </w:rPr>
              <w:t>и молодежной политике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08BD" w:rsidRPr="002036D8" w:rsidRDefault="00FB08BD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08BD" w:rsidRPr="002036D8" w:rsidRDefault="00FB08BD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8BD" w:rsidRPr="002036D8" w:rsidRDefault="00FB08BD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8BD" w:rsidRPr="002036D8" w:rsidRDefault="00FB08BD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E4" w:rsidRPr="002036D8" w:rsidTr="00746C67">
        <w:trPr>
          <w:trHeight w:val="46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1" w:rsidRPr="002036D8" w:rsidRDefault="00734CD1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Отдел культуры, спорта и туризма,</w:t>
            </w:r>
          </w:p>
          <w:p w:rsidR="00CC7DE4" w:rsidRPr="002036D8" w:rsidRDefault="00734CD1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FF1B06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195</w:t>
            </w:r>
            <w:r w:rsidR="00CC7DE4" w:rsidRPr="002036D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FF1B06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195</w:t>
            </w:r>
            <w:r w:rsidR="00CC7DE4" w:rsidRPr="002036D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E4" w:rsidRPr="002036D8" w:rsidTr="00746C67">
        <w:trPr>
          <w:trHeight w:val="158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BD" w:rsidRPr="002036D8" w:rsidRDefault="00FB08BD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Отдел культуры, спорта и туризма,</w:t>
            </w:r>
          </w:p>
          <w:p w:rsidR="00CC7DE4" w:rsidRPr="002036D8" w:rsidRDefault="00FB08BD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 xml:space="preserve">Комитет по образованию </w:t>
            </w:r>
            <w:r w:rsidR="00734CD1" w:rsidRPr="002036D8">
              <w:rPr>
                <w:rFonts w:ascii="Arial" w:hAnsi="Arial" w:cs="Arial"/>
                <w:sz w:val="24"/>
                <w:szCs w:val="24"/>
              </w:rPr>
              <w:t>и молодежной политике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A60567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2</w:t>
            </w:r>
            <w:r w:rsidR="00FF1B06" w:rsidRPr="002036D8">
              <w:rPr>
                <w:rFonts w:ascii="Arial" w:hAnsi="Arial" w:cs="Arial"/>
                <w:sz w:val="24"/>
                <w:szCs w:val="24"/>
              </w:rPr>
              <w:t>80</w:t>
            </w:r>
            <w:r w:rsidR="00CC7DE4" w:rsidRPr="002036D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A60567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2</w:t>
            </w:r>
            <w:r w:rsidR="00FF1B06" w:rsidRPr="002036D8">
              <w:rPr>
                <w:rFonts w:ascii="Arial" w:hAnsi="Arial" w:cs="Arial"/>
                <w:sz w:val="24"/>
                <w:szCs w:val="24"/>
              </w:rPr>
              <w:t>80</w:t>
            </w:r>
            <w:r w:rsidR="00CC7DE4" w:rsidRPr="002036D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E4" w:rsidRPr="002036D8" w:rsidTr="00746C67">
        <w:trPr>
          <w:trHeight w:val="169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1" w:rsidRPr="002036D8" w:rsidRDefault="00734CD1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Отдел культуры, спорта и туризма,</w:t>
            </w:r>
          </w:p>
          <w:p w:rsidR="00CC7DE4" w:rsidRPr="002036D8" w:rsidRDefault="00734CD1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Комитет по образованию и молодежной политике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FF1B06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FF1B06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E4" w:rsidRPr="002036D8" w:rsidTr="00746C67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Итого по муниципальной программе</w:t>
            </w:r>
          </w:p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2021-2024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1" w:rsidRPr="002036D8" w:rsidRDefault="00734CD1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Отдел культуры, спорта и туризма,</w:t>
            </w:r>
          </w:p>
          <w:p w:rsidR="00CC7DE4" w:rsidRPr="002036D8" w:rsidRDefault="00734CD1" w:rsidP="00203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 xml:space="preserve">Комитет по образованию </w:t>
            </w:r>
            <w:r w:rsidR="004B1918" w:rsidRPr="002036D8">
              <w:rPr>
                <w:rFonts w:ascii="Arial" w:hAnsi="Arial" w:cs="Arial"/>
                <w:sz w:val="24"/>
                <w:szCs w:val="24"/>
              </w:rPr>
              <w:t>и молодежной политике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A60567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6</w:t>
            </w:r>
            <w:r w:rsidR="00FF1B06" w:rsidRPr="002036D8">
              <w:rPr>
                <w:rFonts w:ascii="Arial" w:hAnsi="Arial" w:cs="Arial"/>
                <w:sz w:val="24"/>
                <w:szCs w:val="24"/>
              </w:rPr>
              <w:t>55</w:t>
            </w:r>
            <w:r w:rsidR="00CC7DE4" w:rsidRPr="002036D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CC7DE4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DE4" w:rsidRPr="002036D8" w:rsidRDefault="00A60567" w:rsidP="002036D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6D8">
              <w:rPr>
                <w:rFonts w:ascii="Arial" w:hAnsi="Arial" w:cs="Arial"/>
                <w:sz w:val="24"/>
                <w:szCs w:val="24"/>
              </w:rPr>
              <w:t>6</w:t>
            </w:r>
            <w:r w:rsidR="00FF1B06" w:rsidRPr="002036D8">
              <w:rPr>
                <w:rFonts w:ascii="Arial" w:hAnsi="Arial" w:cs="Arial"/>
                <w:sz w:val="24"/>
                <w:szCs w:val="24"/>
              </w:rPr>
              <w:t>55</w:t>
            </w:r>
            <w:r w:rsidR="00CC7DE4" w:rsidRPr="002036D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4" w:rsidRPr="002036D8" w:rsidRDefault="00CC7DE4" w:rsidP="002036D8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08BD" w:rsidRPr="002036D8" w:rsidRDefault="00FB08BD" w:rsidP="002036D8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73805" w:rsidRPr="002036D8" w:rsidRDefault="00F73805" w:rsidP="002036D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036D8">
        <w:rPr>
          <w:rFonts w:ascii="Arial" w:hAnsi="Arial" w:cs="Arial"/>
          <w:sz w:val="24"/>
          <w:szCs w:val="24"/>
        </w:rPr>
        <w:t>2.   Настоящее постановление подлежит официальному опубликованию.</w:t>
      </w:r>
    </w:p>
    <w:p w:rsidR="00497C36" w:rsidRPr="002036D8" w:rsidRDefault="00F73805" w:rsidP="002036D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036D8">
        <w:rPr>
          <w:rFonts w:ascii="Arial" w:hAnsi="Arial" w:cs="Arial"/>
          <w:sz w:val="24"/>
          <w:szCs w:val="24"/>
        </w:rPr>
        <w:t>3</w:t>
      </w:r>
      <w:r w:rsidR="00497C36" w:rsidRPr="002036D8">
        <w:rPr>
          <w:rFonts w:ascii="Arial" w:hAnsi="Arial" w:cs="Arial"/>
          <w:sz w:val="24"/>
          <w:szCs w:val="24"/>
        </w:rPr>
        <w:t>. Контроль исполнения настоящего постановления возложить на заместителя Главы Калачевского муниципального района А.Н. Прохорова.</w:t>
      </w:r>
    </w:p>
    <w:p w:rsidR="00497C36" w:rsidRPr="002036D8" w:rsidRDefault="00497C36" w:rsidP="002036D8">
      <w:pPr>
        <w:rPr>
          <w:rFonts w:ascii="Arial" w:hAnsi="Arial" w:cs="Arial"/>
          <w:sz w:val="24"/>
          <w:szCs w:val="24"/>
        </w:rPr>
      </w:pPr>
    </w:p>
    <w:p w:rsidR="00497C36" w:rsidRPr="002036D8" w:rsidRDefault="00497C36" w:rsidP="002036D8">
      <w:pPr>
        <w:rPr>
          <w:rFonts w:ascii="Arial" w:hAnsi="Arial" w:cs="Arial"/>
          <w:sz w:val="24"/>
          <w:szCs w:val="24"/>
        </w:rPr>
      </w:pPr>
      <w:r w:rsidRPr="002036D8">
        <w:rPr>
          <w:rFonts w:ascii="Arial" w:hAnsi="Arial" w:cs="Arial"/>
          <w:sz w:val="24"/>
          <w:szCs w:val="24"/>
        </w:rPr>
        <w:t>Глава Калачевского</w:t>
      </w:r>
    </w:p>
    <w:p w:rsidR="00497C36" w:rsidRPr="002036D8" w:rsidRDefault="00497C36" w:rsidP="002036D8">
      <w:pPr>
        <w:rPr>
          <w:rFonts w:ascii="Arial" w:hAnsi="Arial" w:cs="Arial"/>
          <w:sz w:val="24"/>
          <w:szCs w:val="24"/>
        </w:rPr>
      </w:pPr>
      <w:r w:rsidRPr="002036D8">
        <w:rPr>
          <w:rFonts w:ascii="Arial" w:hAnsi="Arial" w:cs="Arial"/>
          <w:sz w:val="24"/>
          <w:szCs w:val="24"/>
        </w:rPr>
        <w:t>муниципального района                                                                     С. А. Тюрин</w:t>
      </w:r>
    </w:p>
    <w:sectPr w:rsidR="00497C36" w:rsidRPr="002036D8" w:rsidSect="00746C67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DE4"/>
    <w:rsid w:val="001A0B18"/>
    <w:rsid w:val="001E4E7C"/>
    <w:rsid w:val="002036D8"/>
    <w:rsid w:val="003406BB"/>
    <w:rsid w:val="0037620C"/>
    <w:rsid w:val="003C61DD"/>
    <w:rsid w:val="00422E38"/>
    <w:rsid w:val="00497C36"/>
    <w:rsid w:val="004B1918"/>
    <w:rsid w:val="0055799A"/>
    <w:rsid w:val="00734CD1"/>
    <w:rsid w:val="00746C67"/>
    <w:rsid w:val="00854F19"/>
    <w:rsid w:val="008B5F60"/>
    <w:rsid w:val="00912371"/>
    <w:rsid w:val="00A3184C"/>
    <w:rsid w:val="00A60567"/>
    <w:rsid w:val="00CA02E9"/>
    <w:rsid w:val="00CC7DE4"/>
    <w:rsid w:val="00F73805"/>
    <w:rsid w:val="00FB08BD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D39B"/>
  <w15:docId w15:val="{9125D70F-AD48-430E-AA0A-AE93C92D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97C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497C3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7DE4"/>
    <w:pPr>
      <w:jc w:val="center"/>
    </w:pPr>
    <w:rPr>
      <w:sz w:val="28"/>
      <w:szCs w:val="24"/>
    </w:rPr>
  </w:style>
  <w:style w:type="character" w:customStyle="1" w:styleId="a4">
    <w:name w:val="Заголовок Знак"/>
    <w:basedOn w:val="a0"/>
    <w:link w:val="a3"/>
    <w:rsid w:val="00CC7DE4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CC7DE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97C3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497C36"/>
    <w:rPr>
      <w:rFonts w:ascii="Cambria" w:eastAsia="Times New Roman" w:hAnsi="Cambr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C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C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0&amp;n=221156&amp;dst=100011&amp;field=134&amp;date=15.11.202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80&amp;n=223522&amp;date=15.11.2021" TargetMode="External"/><Relationship Id="rId12" Type="http://schemas.openxmlformats.org/officeDocument/2006/relationships/hyperlink" Target="https://login.consultant.ru/link/?req=doc&amp;base=RLAW180&amp;n=212871&amp;dst=100849&amp;field=134&amp;date=15.11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80&amp;n=215547&amp;date=15.11.2021" TargetMode="External"/><Relationship Id="rId11" Type="http://schemas.openxmlformats.org/officeDocument/2006/relationships/hyperlink" Target="https://login.consultant.ru/link/?req=doc&amp;base=RLAW180&amp;n=212871&amp;dst=100849&amp;field=134&amp;date=15.11.2021" TargetMode="External"/><Relationship Id="rId5" Type="http://schemas.openxmlformats.org/officeDocument/2006/relationships/hyperlink" Target="https://login.consultant.ru/link/?req=doc&amp;base=LAW&amp;n=383406&amp;dst=103280&amp;field=134&amp;date=15.11.2021" TargetMode="External"/><Relationship Id="rId10" Type="http://schemas.openxmlformats.org/officeDocument/2006/relationships/hyperlink" Target="https://login.consultant.ru/link/?req=doc&amp;base=RLAW180&amp;n=212871&amp;dst=100795&amp;field=134&amp;date=15.11.202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RLAW180&amp;n=212871&amp;dst=100286&amp;field=134&amp;date=15.11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User</cp:lastModifiedBy>
  <cp:revision>5</cp:revision>
  <cp:lastPrinted>2022-11-14T11:45:00Z</cp:lastPrinted>
  <dcterms:created xsi:type="dcterms:W3CDTF">2023-02-28T10:27:00Z</dcterms:created>
  <dcterms:modified xsi:type="dcterms:W3CDTF">2023-04-04T11:09:00Z</dcterms:modified>
</cp:coreProperties>
</file>